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0C66C" w14:textId="77777777" w:rsidR="002F19F6" w:rsidRDefault="002F19F6" w:rsidP="002F19F6">
      <w:pPr>
        <w:pStyle w:val="Default"/>
        <w:jc w:val="center"/>
      </w:pPr>
    </w:p>
    <w:p w14:paraId="5D492022" w14:textId="47FE417A" w:rsidR="002F19F6" w:rsidRDefault="002F19F6" w:rsidP="002F19F6">
      <w:pPr>
        <w:pStyle w:val="Default"/>
        <w:jc w:val="center"/>
        <w:rPr>
          <w:sz w:val="32"/>
          <w:szCs w:val="32"/>
        </w:rPr>
      </w:pPr>
      <w:r w:rsidRPr="002F19F6">
        <w:rPr>
          <w:noProof/>
          <w:sz w:val="32"/>
          <w:szCs w:val="32"/>
        </w:rPr>
        <w:drawing>
          <wp:inline distT="0" distB="0" distL="0" distR="0" wp14:anchorId="20F7C570" wp14:editId="7D3B864F">
            <wp:extent cx="1123703" cy="13919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9608" cy="1411622"/>
                    </a:xfrm>
                    <a:prstGeom prst="rect">
                      <a:avLst/>
                    </a:prstGeom>
                    <a:noFill/>
                    <a:ln>
                      <a:noFill/>
                    </a:ln>
                  </pic:spPr>
                </pic:pic>
              </a:graphicData>
            </a:graphic>
          </wp:inline>
        </w:drawing>
      </w:r>
      <w:r>
        <w:rPr>
          <w:sz w:val="32"/>
          <w:szCs w:val="32"/>
        </w:rPr>
        <w:t>IFHE-US 20</w:t>
      </w:r>
      <w:bookmarkStart w:id="0" w:name="_GoBack"/>
      <w:bookmarkEnd w:id="0"/>
      <w:r>
        <w:rPr>
          <w:sz w:val="32"/>
          <w:szCs w:val="32"/>
        </w:rPr>
        <w:t>19 CULTURAL EVENING</w:t>
      </w:r>
    </w:p>
    <w:p w14:paraId="59629EC7" w14:textId="755D3CA5" w:rsidR="002F19F6" w:rsidRDefault="002F19F6" w:rsidP="002F19F6">
      <w:pPr>
        <w:pStyle w:val="Default"/>
        <w:jc w:val="center"/>
        <w:rPr>
          <w:sz w:val="32"/>
          <w:szCs w:val="32"/>
        </w:rPr>
      </w:pPr>
      <w:r>
        <w:rPr>
          <w:sz w:val="32"/>
          <w:szCs w:val="32"/>
        </w:rPr>
        <w:t>June 23, 2019</w:t>
      </w:r>
    </w:p>
    <w:p w14:paraId="37721DBF" w14:textId="14EC8519" w:rsidR="002F19F6" w:rsidRDefault="002F19F6" w:rsidP="002F19F6">
      <w:pPr>
        <w:pStyle w:val="Default"/>
        <w:jc w:val="center"/>
        <w:rPr>
          <w:sz w:val="32"/>
          <w:szCs w:val="32"/>
        </w:rPr>
      </w:pPr>
      <w:r>
        <w:rPr>
          <w:sz w:val="32"/>
          <w:szCs w:val="32"/>
        </w:rPr>
        <w:t>7:00 – 9:00 p.m.</w:t>
      </w:r>
    </w:p>
    <w:p w14:paraId="2FEBFFFB" w14:textId="50BACCFF" w:rsidR="002F19F6" w:rsidRDefault="002F19F6" w:rsidP="002F19F6">
      <w:pPr>
        <w:pStyle w:val="Default"/>
        <w:jc w:val="center"/>
        <w:rPr>
          <w:sz w:val="32"/>
          <w:szCs w:val="32"/>
        </w:rPr>
      </w:pPr>
      <w:r>
        <w:rPr>
          <w:sz w:val="32"/>
          <w:szCs w:val="32"/>
        </w:rPr>
        <w:t>Hampton Inn St. Louis Downtown at the Gateway Arch</w:t>
      </w:r>
    </w:p>
    <w:p w14:paraId="0BC800A0" w14:textId="29574654" w:rsidR="002F19F6" w:rsidRDefault="002F19F6" w:rsidP="002F19F6">
      <w:pPr>
        <w:pStyle w:val="Default"/>
        <w:jc w:val="center"/>
        <w:rPr>
          <w:sz w:val="32"/>
          <w:szCs w:val="32"/>
        </w:rPr>
      </w:pPr>
      <w:r>
        <w:rPr>
          <w:sz w:val="32"/>
          <w:szCs w:val="32"/>
        </w:rPr>
        <w:t>333 Washington Ave.</w:t>
      </w:r>
    </w:p>
    <w:p w14:paraId="12CCB5B2" w14:textId="77777777" w:rsidR="002F19F6" w:rsidRDefault="002F19F6" w:rsidP="002F19F6">
      <w:pPr>
        <w:pStyle w:val="Default"/>
        <w:rPr>
          <w:sz w:val="28"/>
          <w:szCs w:val="28"/>
        </w:rPr>
      </w:pPr>
      <w:r>
        <w:rPr>
          <w:i/>
          <w:iCs/>
          <w:sz w:val="28"/>
          <w:szCs w:val="28"/>
        </w:rPr>
        <w:t xml:space="preserve">Join us for an exceptional evening celebrating Syrian Cuisine and learning about the Syrian refugees who have settled in the St. Louis area. </w:t>
      </w:r>
      <w:proofErr w:type="spellStart"/>
      <w:r>
        <w:rPr>
          <w:i/>
          <w:iCs/>
          <w:sz w:val="28"/>
          <w:szCs w:val="28"/>
        </w:rPr>
        <w:t>Mawda</w:t>
      </w:r>
      <w:proofErr w:type="spellEnd"/>
      <w:r>
        <w:rPr>
          <w:i/>
          <w:iCs/>
          <w:sz w:val="28"/>
          <w:szCs w:val="28"/>
        </w:rPr>
        <w:t xml:space="preserve"> </w:t>
      </w:r>
      <w:proofErr w:type="spellStart"/>
      <w:r>
        <w:rPr>
          <w:i/>
          <w:iCs/>
          <w:sz w:val="28"/>
          <w:szCs w:val="28"/>
        </w:rPr>
        <w:t>Altayan</w:t>
      </w:r>
      <w:proofErr w:type="spellEnd"/>
      <w:r>
        <w:rPr>
          <w:i/>
          <w:iCs/>
          <w:sz w:val="28"/>
          <w:szCs w:val="28"/>
        </w:rPr>
        <w:t xml:space="preserve"> will prepare a variety of Syrian dishes. </w:t>
      </w:r>
      <w:proofErr w:type="spellStart"/>
      <w:r>
        <w:rPr>
          <w:i/>
          <w:iCs/>
          <w:sz w:val="28"/>
          <w:szCs w:val="28"/>
        </w:rPr>
        <w:t>Mawda’s</w:t>
      </w:r>
      <w:proofErr w:type="spellEnd"/>
      <w:r>
        <w:rPr>
          <w:i/>
          <w:iCs/>
          <w:sz w:val="28"/>
          <w:szCs w:val="28"/>
        </w:rPr>
        <w:t xml:space="preserve"> catering business, </w:t>
      </w:r>
      <w:proofErr w:type="spellStart"/>
      <w:r>
        <w:rPr>
          <w:i/>
          <w:iCs/>
          <w:sz w:val="28"/>
          <w:szCs w:val="28"/>
        </w:rPr>
        <w:t>DamascusFoodSTL</w:t>
      </w:r>
      <w:proofErr w:type="spellEnd"/>
      <w:r>
        <w:rPr>
          <w:i/>
          <w:iCs/>
          <w:sz w:val="28"/>
          <w:szCs w:val="28"/>
        </w:rPr>
        <w:t xml:space="preserve">, started from her involvement with Welcome Neighbors STL and their Supper Club events. She will talk about her family’s experiences settling in St. Louis and how she got started in business. Jessica </w:t>
      </w:r>
      <w:proofErr w:type="spellStart"/>
      <w:r>
        <w:rPr>
          <w:i/>
          <w:iCs/>
          <w:sz w:val="28"/>
          <w:szCs w:val="28"/>
        </w:rPr>
        <w:t>Beuler</w:t>
      </w:r>
      <w:proofErr w:type="spellEnd"/>
      <w:r>
        <w:rPr>
          <w:i/>
          <w:iCs/>
          <w:sz w:val="28"/>
          <w:szCs w:val="28"/>
        </w:rPr>
        <w:t xml:space="preserve">, from Welcome Neighbors STL will discuss their Supper Clubs and how they support refugees in the St. Louis area. </w:t>
      </w:r>
    </w:p>
    <w:p w14:paraId="526330A6" w14:textId="77777777" w:rsidR="002F19F6" w:rsidRDefault="002F19F6" w:rsidP="002F19F6">
      <w:pPr>
        <w:pStyle w:val="Default"/>
        <w:rPr>
          <w:sz w:val="28"/>
          <w:szCs w:val="28"/>
        </w:rPr>
      </w:pPr>
      <w:r>
        <w:rPr>
          <w:sz w:val="28"/>
          <w:szCs w:val="28"/>
        </w:rPr>
        <w:t xml:space="preserve">Ticket cost $80, $40 for students - includes light dinner and donation to IFHE Development Fund </w:t>
      </w:r>
    </w:p>
    <w:p w14:paraId="424E38FB" w14:textId="77777777" w:rsidR="002F19F6" w:rsidRDefault="002F19F6" w:rsidP="002F19F6">
      <w:pPr>
        <w:pStyle w:val="Default"/>
        <w:rPr>
          <w:sz w:val="28"/>
          <w:szCs w:val="28"/>
        </w:rPr>
      </w:pPr>
      <w:r>
        <w:rPr>
          <w:sz w:val="28"/>
          <w:szCs w:val="28"/>
        </w:rPr>
        <w:t xml:space="preserve">(Seating is limited to 75 on a first come basis) </w:t>
      </w:r>
    </w:p>
    <w:p w14:paraId="4DECC582" w14:textId="77777777" w:rsidR="002F19F6" w:rsidRDefault="002F19F6" w:rsidP="002F19F6">
      <w:pPr>
        <w:pStyle w:val="Default"/>
        <w:rPr>
          <w:sz w:val="20"/>
          <w:szCs w:val="20"/>
        </w:rPr>
      </w:pPr>
      <w:r>
        <w:rPr>
          <w:i/>
          <w:iCs/>
          <w:sz w:val="20"/>
          <w:szCs w:val="20"/>
        </w:rPr>
        <w:t xml:space="preserve">Proceeds from this event support the IFHE Development Fund providing grant funds to home economists across the world. The next round of grants will be presented at the IFHE 2020 World Congress. </w:t>
      </w:r>
    </w:p>
    <w:p w14:paraId="0F61DB47" w14:textId="77777777" w:rsidR="002F19F6" w:rsidRDefault="002F19F6" w:rsidP="002F19F6">
      <w:pPr>
        <w:pStyle w:val="Default"/>
        <w:rPr>
          <w:sz w:val="28"/>
          <w:szCs w:val="28"/>
        </w:rPr>
      </w:pPr>
      <w:r>
        <w:rPr>
          <w:sz w:val="28"/>
          <w:szCs w:val="28"/>
        </w:rPr>
        <w:t xml:space="preserve">------------------------------------------------------------------------------------------------------------- </w:t>
      </w:r>
    </w:p>
    <w:p w14:paraId="3825FE79" w14:textId="77777777" w:rsidR="002F19F6" w:rsidRDefault="002F19F6" w:rsidP="002F19F6">
      <w:pPr>
        <w:pStyle w:val="Default"/>
        <w:rPr>
          <w:sz w:val="28"/>
          <w:szCs w:val="28"/>
        </w:rPr>
      </w:pPr>
      <w:r>
        <w:rPr>
          <w:b/>
          <w:bCs/>
          <w:sz w:val="28"/>
          <w:szCs w:val="28"/>
        </w:rPr>
        <w:t xml:space="preserve">PRE-REGISTRATION IS REQUIRED </w:t>
      </w:r>
    </w:p>
    <w:p w14:paraId="24A02CF8" w14:textId="77777777" w:rsidR="002F19F6" w:rsidRDefault="002F19F6" w:rsidP="002F19F6">
      <w:pPr>
        <w:pStyle w:val="Default"/>
        <w:rPr>
          <w:sz w:val="28"/>
          <w:szCs w:val="28"/>
        </w:rPr>
      </w:pPr>
      <w:r>
        <w:rPr>
          <w:b/>
          <w:bCs/>
          <w:sz w:val="28"/>
          <w:szCs w:val="28"/>
        </w:rPr>
        <w:t xml:space="preserve">Your registration is secured by receipt of your registration form and check. </w:t>
      </w:r>
    </w:p>
    <w:p w14:paraId="2FE9E4BC" w14:textId="77777777" w:rsidR="002F19F6" w:rsidRDefault="002F19F6" w:rsidP="002F19F6">
      <w:pPr>
        <w:pStyle w:val="Default"/>
        <w:rPr>
          <w:sz w:val="28"/>
          <w:szCs w:val="28"/>
        </w:rPr>
      </w:pPr>
      <w:r>
        <w:rPr>
          <w:sz w:val="28"/>
          <w:szCs w:val="28"/>
        </w:rPr>
        <w:t xml:space="preserve">Mail to: Dr. Joyce Cavanagh, 4219 Camber Court, College Station, TX 77845 </w:t>
      </w:r>
    </w:p>
    <w:p w14:paraId="3AF8D471" w14:textId="77777777" w:rsidR="002F19F6" w:rsidRDefault="002F19F6" w:rsidP="002F19F6">
      <w:pPr>
        <w:pStyle w:val="Default"/>
        <w:rPr>
          <w:sz w:val="28"/>
          <w:szCs w:val="28"/>
        </w:rPr>
      </w:pPr>
      <w:r>
        <w:rPr>
          <w:sz w:val="28"/>
          <w:szCs w:val="28"/>
        </w:rPr>
        <w:t xml:space="preserve">Please make checks payable to </w:t>
      </w:r>
      <w:r>
        <w:rPr>
          <w:b/>
          <w:bCs/>
          <w:sz w:val="28"/>
          <w:szCs w:val="28"/>
        </w:rPr>
        <w:t>IFHE-US Development Fund</w:t>
      </w:r>
      <w:r>
        <w:rPr>
          <w:sz w:val="28"/>
          <w:szCs w:val="28"/>
        </w:rPr>
        <w:t xml:space="preserve">. </w:t>
      </w:r>
    </w:p>
    <w:p w14:paraId="76FACC36" w14:textId="77777777" w:rsidR="002F19F6" w:rsidRDefault="002F19F6" w:rsidP="002F19F6">
      <w:pPr>
        <w:pStyle w:val="Default"/>
        <w:rPr>
          <w:sz w:val="28"/>
          <w:szCs w:val="28"/>
        </w:rPr>
      </w:pPr>
      <w:r>
        <w:rPr>
          <w:sz w:val="28"/>
          <w:szCs w:val="28"/>
        </w:rPr>
        <w:t xml:space="preserve">NAME____________________________________________________________ </w:t>
      </w:r>
    </w:p>
    <w:p w14:paraId="0E7939AB" w14:textId="77777777" w:rsidR="002F19F6" w:rsidRDefault="002F19F6" w:rsidP="002F19F6">
      <w:pPr>
        <w:pStyle w:val="Default"/>
        <w:rPr>
          <w:sz w:val="28"/>
          <w:szCs w:val="28"/>
        </w:rPr>
      </w:pPr>
      <w:r>
        <w:rPr>
          <w:sz w:val="28"/>
          <w:szCs w:val="28"/>
        </w:rPr>
        <w:t xml:space="preserve">ADDRESS__________________________________________________________ </w:t>
      </w:r>
    </w:p>
    <w:p w14:paraId="5BA606F2" w14:textId="77777777" w:rsidR="002F19F6" w:rsidRDefault="002F19F6" w:rsidP="002F19F6">
      <w:pPr>
        <w:pStyle w:val="Default"/>
        <w:rPr>
          <w:sz w:val="28"/>
          <w:szCs w:val="28"/>
        </w:rPr>
      </w:pPr>
      <w:r>
        <w:rPr>
          <w:sz w:val="28"/>
          <w:szCs w:val="28"/>
        </w:rPr>
        <w:t xml:space="preserve">EMAIL____________________________________________________________ </w:t>
      </w:r>
    </w:p>
    <w:p w14:paraId="0B656A1A" w14:textId="77777777" w:rsidR="002F19F6" w:rsidRDefault="002F19F6" w:rsidP="002F19F6">
      <w:pPr>
        <w:pStyle w:val="Default"/>
        <w:rPr>
          <w:sz w:val="28"/>
          <w:szCs w:val="28"/>
        </w:rPr>
      </w:pPr>
      <w:r>
        <w:rPr>
          <w:sz w:val="28"/>
          <w:szCs w:val="28"/>
        </w:rPr>
        <w:t xml:space="preserve">Number attending ________ * $80 = _________ </w:t>
      </w:r>
    </w:p>
    <w:p w14:paraId="4CA42868" w14:textId="77777777" w:rsidR="002F19F6" w:rsidRDefault="002F19F6" w:rsidP="002F19F6">
      <w:pPr>
        <w:pStyle w:val="Default"/>
        <w:rPr>
          <w:sz w:val="28"/>
          <w:szCs w:val="28"/>
        </w:rPr>
      </w:pPr>
      <w:r>
        <w:rPr>
          <w:sz w:val="28"/>
          <w:szCs w:val="28"/>
        </w:rPr>
        <w:t xml:space="preserve">Number attending ________ * $40 = _________ </w:t>
      </w:r>
    </w:p>
    <w:p w14:paraId="50AF0A20" w14:textId="77777777" w:rsidR="002F19F6" w:rsidRDefault="002F19F6" w:rsidP="002F19F6">
      <w:pPr>
        <w:pStyle w:val="Default"/>
        <w:rPr>
          <w:sz w:val="28"/>
          <w:szCs w:val="28"/>
        </w:rPr>
      </w:pPr>
      <w:r>
        <w:rPr>
          <w:sz w:val="28"/>
          <w:szCs w:val="28"/>
        </w:rPr>
        <w:t xml:space="preserve">I cannot attend but am enclosing a donation. _________ </w:t>
      </w:r>
    </w:p>
    <w:p w14:paraId="3C8DD9E2" w14:textId="6624607D" w:rsidR="004103B8" w:rsidRDefault="002F19F6" w:rsidP="002F19F6">
      <w:r>
        <w:rPr>
          <w:sz w:val="28"/>
          <w:szCs w:val="28"/>
        </w:rPr>
        <w:t>Total enclosed _________</w:t>
      </w:r>
    </w:p>
    <w:sectPr w:rsidR="00410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F6"/>
    <w:rsid w:val="002F19F6"/>
    <w:rsid w:val="0041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DCDF"/>
  <w15:chartTrackingRefBased/>
  <w15:docId w15:val="{0B9B0ED9-C884-4C10-92B1-D60A71FE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9F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F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Martin</dc:creator>
  <cp:keywords/>
  <dc:description/>
  <cp:lastModifiedBy>Linda Martin</cp:lastModifiedBy>
  <cp:revision>1</cp:revision>
  <dcterms:created xsi:type="dcterms:W3CDTF">2019-03-20T21:38:00Z</dcterms:created>
  <dcterms:modified xsi:type="dcterms:W3CDTF">2019-03-20T21:40:00Z</dcterms:modified>
</cp:coreProperties>
</file>